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【珠海忆森文化传播有限公司招聘教师】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招聘岗位：培训教师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岗位要求：性格外向，勇于表现，对教学行业感兴趣者。（教师专业，心理学专业者优先）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对象：大专及以上学历，不需要经验，面试通过后公司有《最强大脑》导师进行免费培训。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薪酬:月薪4000。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工作内容：为中小学生授课、讲授记忆法。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地址：珠海市光大国际贸易中心2811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有意向者请将自己简历发到邮箱：</w:t>
      </w:r>
    </w:p>
    <w:p>
      <w:pPr>
        <w:rPr>
          <w:rFonts w:hint="eastAsia"/>
        </w:rPr>
      </w:pPr>
      <w:r>
        <w:rPr>
          <w:rFonts w:hint="eastAsia"/>
        </w:rPr>
        <w:t>550620424@qq.com</w:t>
      </w:r>
    </w:p>
    <w:p>
      <w:pPr>
        <w:rPr>
          <w:rFonts w:hint="eastAsia"/>
        </w:rPr>
      </w:pPr>
    </w:p>
    <w:p>
      <w:r>
        <w:rPr>
          <w:rFonts w:hint="eastAsia"/>
        </w:rPr>
        <w:t>咨询电话：13750072821 叶老师。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553C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2017-05-11T08:19:00Z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